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656" w:rsidRPr="00277656" w:rsidRDefault="00277656" w:rsidP="00277656">
      <w:pPr>
        <w:spacing w:after="0"/>
        <w:jc w:val="center"/>
        <w:rPr>
          <w:b/>
          <w:sz w:val="36"/>
          <w:szCs w:val="36"/>
        </w:rPr>
      </w:pPr>
      <w:r w:rsidRPr="00277656">
        <w:rPr>
          <w:b/>
          <w:sz w:val="36"/>
          <w:szCs w:val="36"/>
        </w:rPr>
        <w:t>ECOSYSTEMS</w:t>
      </w:r>
    </w:p>
    <w:p w:rsidR="00277656" w:rsidRDefault="00277656" w:rsidP="00277656">
      <w:pPr>
        <w:spacing w:after="0"/>
        <w:rPr>
          <w:sz w:val="28"/>
          <w:szCs w:val="28"/>
        </w:rPr>
      </w:pPr>
      <w:r>
        <w:rPr>
          <w:sz w:val="28"/>
          <w:szCs w:val="28"/>
        </w:rPr>
        <w:t>If you were planning a trip to Guelph Lake to go camping for 4 days what would you need to bring? – Remember to consider the living things you may encounter as well.</w:t>
      </w:r>
    </w:p>
    <w:p w:rsidR="00277656" w:rsidRDefault="00277656" w:rsidP="00277656">
      <w:pPr>
        <w:spacing w:after="0"/>
        <w:rPr>
          <w:sz w:val="28"/>
          <w:szCs w:val="28"/>
        </w:rPr>
      </w:pPr>
    </w:p>
    <w:p w:rsidR="00277656" w:rsidRDefault="00277656" w:rsidP="00277656">
      <w:pPr>
        <w:spacing w:after="0"/>
        <w:rPr>
          <w:sz w:val="28"/>
          <w:szCs w:val="28"/>
        </w:rPr>
      </w:pPr>
    </w:p>
    <w:p w:rsidR="00277656" w:rsidRDefault="00277656" w:rsidP="00277656">
      <w:pPr>
        <w:spacing w:after="0"/>
        <w:rPr>
          <w:sz w:val="28"/>
          <w:szCs w:val="28"/>
        </w:rPr>
      </w:pPr>
    </w:p>
    <w:p w:rsidR="00277656" w:rsidRDefault="00277656" w:rsidP="00277656">
      <w:pPr>
        <w:spacing w:after="0"/>
        <w:rPr>
          <w:sz w:val="28"/>
          <w:szCs w:val="28"/>
        </w:rPr>
      </w:pPr>
    </w:p>
    <w:p w:rsidR="00277656" w:rsidRDefault="00277656" w:rsidP="00277656">
      <w:pPr>
        <w:spacing w:after="0"/>
        <w:rPr>
          <w:sz w:val="28"/>
          <w:szCs w:val="28"/>
        </w:rPr>
      </w:pPr>
      <w:r w:rsidRPr="00CD60AA">
        <w:rPr>
          <w:b/>
          <w:i/>
          <w:sz w:val="28"/>
          <w:szCs w:val="28"/>
          <w:u w:val="single"/>
        </w:rPr>
        <w:t>Ecosystem</w:t>
      </w:r>
      <w:r>
        <w:rPr>
          <w:sz w:val="28"/>
          <w:szCs w:val="28"/>
        </w:rPr>
        <w:t xml:space="preserve"> – all the living organisms and their physical and chemical environment.  This includes the living and non-living components.  </w:t>
      </w:r>
    </w:p>
    <w:p w:rsidR="00277656" w:rsidRDefault="00277656" w:rsidP="00277656">
      <w:pPr>
        <w:spacing w:after="0"/>
        <w:rPr>
          <w:sz w:val="28"/>
          <w:szCs w:val="28"/>
        </w:rPr>
      </w:pPr>
    </w:p>
    <w:p w:rsidR="00277656" w:rsidRDefault="00277656" w:rsidP="00277656">
      <w:pPr>
        <w:spacing w:after="0"/>
        <w:rPr>
          <w:sz w:val="28"/>
          <w:szCs w:val="28"/>
        </w:rPr>
      </w:pPr>
      <w:r w:rsidRPr="00CD60AA">
        <w:rPr>
          <w:b/>
          <w:i/>
          <w:sz w:val="28"/>
          <w:szCs w:val="28"/>
          <w:u w:val="single"/>
        </w:rPr>
        <w:t>Biotic factors</w:t>
      </w:r>
      <w:r>
        <w:rPr>
          <w:sz w:val="28"/>
          <w:szCs w:val="28"/>
        </w:rPr>
        <w:t xml:space="preserve"> – All living components of an ecosystem.  Living components also include their remains and features such as </w:t>
      </w:r>
      <w:proofErr w:type="gramStart"/>
      <w:r>
        <w:rPr>
          <w:sz w:val="28"/>
          <w:szCs w:val="28"/>
        </w:rPr>
        <w:t>nests  associated</w:t>
      </w:r>
      <w:proofErr w:type="gramEnd"/>
      <w:r>
        <w:rPr>
          <w:sz w:val="28"/>
          <w:szCs w:val="28"/>
        </w:rPr>
        <w:t xml:space="preserve"> with their activities.</w:t>
      </w:r>
    </w:p>
    <w:p w:rsidR="00277656" w:rsidRDefault="00277656" w:rsidP="00277656">
      <w:pPr>
        <w:spacing w:after="0"/>
        <w:rPr>
          <w:sz w:val="28"/>
          <w:szCs w:val="28"/>
        </w:rPr>
      </w:pPr>
    </w:p>
    <w:p w:rsidR="00277656" w:rsidRDefault="00277656" w:rsidP="00277656">
      <w:pPr>
        <w:spacing w:after="0"/>
        <w:rPr>
          <w:sz w:val="28"/>
          <w:szCs w:val="28"/>
        </w:rPr>
      </w:pPr>
      <w:proofErr w:type="spellStart"/>
      <w:r w:rsidRPr="00CD60AA">
        <w:rPr>
          <w:b/>
          <w:i/>
          <w:sz w:val="28"/>
          <w:szCs w:val="28"/>
          <w:u w:val="single"/>
        </w:rPr>
        <w:t>Abiotic</w:t>
      </w:r>
      <w:proofErr w:type="spellEnd"/>
      <w:r w:rsidRPr="00CD60AA">
        <w:rPr>
          <w:b/>
          <w:i/>
          <w:sz w:val="28"/>
          <w:szCs w:val="28"/>
          <w:u w:val="single"/>
        </w:rPr>
        <w:t xml:space="preserve"> factors</w:t>
      </w:r>
      <w:r>
        <w:rPr>
          <w:sz w:val="28"/>
          <w:szCs w:val="28"/>
        </w:rPr>
        <w:t xml:space="preserve"> – All non-living components of an ecosystem.  Some factors such as the terrain and the weather are non-living factors.</w:t>
      </w:r>
    </w:p>
    <w:p w:rsidR="00277656" w:rsidRDefault="00277656" w:rsidP="00277656">
      <w:pPr>
        <w:spacing w:after="0"/>
        <w:rPr>
          <w:sz w:val="28"/>
          <w:szCs w:val="28"/>
        </w:rPr>
      </w:pPr>
    </w:p>
    <w:p w:rsidR="00277656" w:rsidRDefault="00277656" w:rsidP="00277656">
      <w:pPr>
        <w:spacing w:after="0"/>
        <w:rPr>
          <w:sz w:val="28"/>
          <w:szCs w:val="28"/>
        </w:rPr>
      </w:pPr>
      <w:r>
        <w:rPr>
          <w:sz w:val="28"/>
          <w:szCs w:val="28"/>
        </w:rPr>
        <w:t xml:space="preserve">Some things are not easy to classify.  A hard coral reef is not easy to classify.  They are built by coral animals and are therefore biotic, but over time parts of the reef may break down, forming white coral sand, which is considered </w:t>
      </w:r>
      <w:proofErr w:type="spellStart"/>
      <w:r>
        <w:rPr>
          <w:sz w:val="28"/>
          <w:szCs w:val="28"/>
        </w:rPr>
        <w:t>abiotic</w:t>
      </w:r>
      <w:proofErr w:type="spellEnd"/>
      <w:r>
        <w:rPr>
          <w:sz w:val="28"/>
          <w:szCs w:val="28"/>
        </w:rPr>
        <w:t>.</w:t>
      </w:r>
    </w:p>
    <w:p w:rsidR="00277656" w:rsidRDefault="00277656" w:rsidP="00277656">
      <w:pPr>
        <w:spacing w:after="0"/>
        <w:rPr>
          <w:sz w:val="28"/>
          <w:szCs w:val="28"/>
        </w:rPr>
      </w:pPr>
    </w:p>
    <w:p w:rsidR="00CD60AA" w:rsidRDefault="007D6F84" w:rsidP="00277656">
      <w:pPr>
        <w:spacing w:after="0"/>
        <w:rPr>
          <w:sz w:val="28"/>
          <w:szCs w:val="28"/>
        </w:rPr>
      </w:pPr>
      <w:r>
        <w:rPr>
          <w:sz w:val="28"/>
          <w:szCs w:val="28"/>
        </w:rPr>
        <w:t xml:space="preserve">Individual organisms from many species share an ecosystem.  Together </w:t>
      </w:r>
      <w:r w:rsidR="00CD60AA">
        <w:rPr>
          <w:sz w:val="28"/>
          <w:szCs w:val="28"/>
        </w:rPr>
        <w:t xml:space="preserve">all the individuals of a single species in a particular area make a </w:t>
      </w:r>
      <w:r w:rsidR="00CD60AA" w:rsidRPr="00CD60AA">
        <w:rPr>
          <w:b/>
          <w:i/>
          <w:sz w:val="28"/>
          <w:szCs w:val="28"/>
          <w:u w:val="single"/>
        </w:rPr>
        <w:t>population</w:t>
      </w:r>
      <w:r w:rsidR="00CD60AA">
        <w:rPr>
          <w:sz w:val="28"/>
          <w:szCs w:val="28"/>
        </w:rPr>
        <w:t xml:space="preserve">.  Individuals from all of the populations form the </w:t>
      </w:r>
      <w:r w:rsidR="00CD60AA" w:rsidRPr="00CD60AA">
        <w:rPr>
          <w:b/>
          <w:i/>
          <w:sz w:val="28"/>
          <w:szCs w:val="28"/>
          <w:u w:val="single"/>
        </w:rPr>
        <w:t>community</w:t>
      </w:r>
      <w:r w:rsidR="00CD60AA">
        <w:rPr>
          <w:sz w:val="28"/>
          <w:szCs w:val="28"/>
        </w:rPr>
        <w:t>.</w:t>
      </w:r>
    </w:p>
    <w:p w:rsidR="00CD60AA" w:rsidRDefault="00CD60AA" w:rsidP="00277656">
      <w:pPr>
        <w:spacing w:after="0"/>
        <w:rPr>
          <w:sz w:val="28"/>
          <w:szCs w:val="28"/>
        </w:rPr>
      </w:pPr>
    </w:p>
    <w:p w:rsidR="00CD60AA" w:rsidRDefault="00CD60AA" w:rsidP="00277656">
      <w:pPr>
        <w:spacing w:after="0"/>
        <w:rPr>
          <w:sz w:val="28"/>
          <w:szCs w:val="28"/>
        </w:rPr>
      </w:pPr>
      <w:r>
        <w:rPr>
          <w:sz w:val="28"/>
          <w:szCs w:val="28"/>
        </w:rPr>
        <w:t>Therefore an ecosystem is…….</w:t>
      </w:r>
    </w:p>
    <w:p w:rsidR="00277656" w:rsidRDefault="00277656" w:rsidP="00277656">
      <w:pPr>
        <w:spacing w:after="0"/>
        <w:rPr>
          <w:sz w:val="28"/>
          <w:szCs w:val="28"/>
        </w:rPr>
      </w:pPr>
    </w:p>
    <w:p w:rsidR="00277656" w:rsidRDefault="00277656" w:rsidP="00277656">
      <w:pPr>
        <w:spacing w:after="0"/>
        <w:rPr>
          <w:sz w:val="28"/>
          <w:szCs w:val="28"/>
        </w:rPr>
      </w:pPr>
    </w:p>
    <w:p w:rsidR="00277656" w:rsidRDefault="00277656" w:rsidP="00277656">
      <w:pPr>
        <w:spacing w:after="0"/>
        <w:rPr>
          <w:sz w:val="28"/>
          <w:szCs w:val="28"/>
        </w:rPr>
      </w:pPr>
    </w:p>
    <w:p w:rsidR="00277656" w:rsidRDefault="00277656" w:rsidP="00277656">
      <w:pPr>
        <w:spacing w:after="0"/>
        <w:rPr>
          <w:sz w:val="28"/>
          <w:szCs w:val="28"/>
        </w:rPr>
      </w:pPr>
    </w:p>
    <w:p w:rsidR="00277656" w:rsidRPr="00277656" w:rsidRDefault="00277656" w:rsidP="00277656">
      <w:pPr>
        <w:spacing w:after="0"/>
        <w:rPr>
          <w:sz w:val="28"/>
          <w:szCs w:val="28"/>
        </w:rPr>
      </w:pPr>
    </w:p>
    <w:sectPr w:rsidR="00277656" w:rsidRPr="00277656" w:rsidSect="00D371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277656"/>
    <w:rsid w:val="00277656"/>
    <w:rsid w:val="007D6F84"/>
    <w:rsid w:val="00CD60AA"/>
    <w:rsid w:val="00D37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1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Wellington Catholic District School Board</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ahaelzle</dc:creator>
  <cp:keywords/>
  <dc:description/>
  <cp:lastModifiedBy>ahaelzle</cp:lastModifiedBy>
  <cp:revision>2</cp:revision>
  <dcterms:created xsi:type="dcterms:W3CDTF">2010-10-19T13:52:00Z</dcterms:created>
  <dcterms:modified xsi:type="dcterms:W3CDTF">2010-10-19T13:52:00Z</dcterms:modified>
</cp:coreProperties>
</file>